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A1" w:rsidRDefault="001222A1" w:rsidP="00797A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C01" w:rsidRDefault="00F41C01" w:rsidP="00F41C01">
      <w:pPr>
        <w:shd w:val="clear" w:color="auto" w:fill="FFFFFF"/>
        <w:spacing w:after="0" w:line="240" w:lineRule="auto"/>
        <w:ind w:left="-17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3337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75pt;height:719.25pt" o:ole="">
            <v:imagedata r:id="rId7" o:title=""/>
          </v:shape>
          <o:OLEObject Type="Embed" ProgID="FoxitReader.Document" ShapeID="_x0000_i1025" DrawAspect="Content" ObjectID="_1709123994" r:id="rId8"/>
        </w:object>
      </w:r>
      <w:bookmarkStart w:id="0" w:name="_GoBack"/>
      <w:bookmarkEnd w:id="0"/>
    </w:p>
    <w:p w:rsidR="00F41C01" w:rsidRDefault="00F41C01" w:rsidP="00F41C01">
      <w:pPr>
        <w:shd w:val="clear" w:color="auto" w:fill="FFFFFF"/>
        <w:spacing w:after="0" w:line="240" w:lineRule="auto"/>
        <w:ind w:left="-17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A36" w:rsidRPr="009D4596" w:rsidRDefault="00DC4A36" w:rsidP="009D459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797A94" w:rsidRPr="009D4596" w:rsidRDefault="00DC4A36" w:rsidP="006B5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181818"/>
        </w:rPr>
      </w:pPr>
      <w:r w:rsidRPr="009D4596">
        <w:rPr>
          <w:b/>
          <w:color w:val="181818"/>
        </w:rPr>
        <w:t xml:space="preserve">4. </w:t>
      </w:r>
      <w:r w:rsidR="00797A94" w:rsidRPr="009D4596">
        <w:rPr>
          <w:b/>
          <w:bCs/>
          <w:color w:val="000000"/>
        </w:rPr>
        <w:t>Условия организации и проведения Конкурса:</w:t>
      </w:r>
      <w:r w:rsidR="00CD6286" w:rsidRPr="009D4596">
        <w:rPr>
          <w:color w:val="000000"/>
        </w:rPr>
        <w:br/>
      </w:r>
    </w:p>
    <w:p w:rsidR="00775B98" w:rsidRPr="00052D15" w:rsidRDefault="00BF44C0" w:rsidP="006B5EE1">
      <w:pPr>
        <w:pStyle w:val="a3"/>
        <w:shd w:val="clear" w:color="auto" w:fill="FFFFFF"/>
        <w:spacing w:before="0" w:beforeAutospacing="0" w:after="0" w:afterAutospacing="0" w:line="276" w:lineRule="auto"/>
        <w:rPr>
          <w:bCs/>
        </w:rPr>
      </w:pPr>
      <w:r w:rsidRPr="00052D15">
        <w:rPr>
          <w:bCs/>
        </w:rPr>
        <w:t xml:space="preserve"> </w:t>
      </w:r>
      <w:r w:rsidR="00775B98" w:rsidRPr="00052D15">
        <w:rPr>
          <w:bCs/>
        </w:rPr>
        <w:t xml:space="preserve">4.1. Срок проведения конкурса: </w:t>
      </w:r>
      <w:r w:rsidR="00052D15" w:rsidRPr="00052D15">
        <w:rPr>
          <w:bCs/>
        </w:rPr>
        <w:t xml:space="preserve">с 15апреля по 22 апреля </w:t>
      </w:r>
      <w:r w:rsidR="00775B98" w:rsidRPr="00052D15">
        <w:rPr>
          <w:bCs/>
        </w:rPr>
        <w:t xml:space="preserve"> 2022 г.</w:t>
      </w:r>
    </w:p>
    <w:p w:rsidR="00775B98" w:rsidRPr="00052D15" w:rsidRDefault="00775B98" w:rsidP="006B5EE1">
      <w:pPr>
        <w:pStyle w:val="a3"/>
        <w:shd w:val="clear" w:color="auto" w:fill="FFFFFF"/>
        <w:spacing w:after="0" w:line="276" w:lineRule="auto"/>
        <w:rPr>
          <w:bCs/>
        </w:rPr>
      </w:pPr>
      <w:r w:rsidRPr="00052D15">
        <w:rPr>
          <w:bCs/>
        </w:rPr>
        <w:t>4.2. Конкурс  проводится в 3 этапа:</w:t>
      </w:r>
    </w:p>
    <w:p w:rsidR="002C74DE" w:rsidRDefault="00775B98" w:rsidP="006B5E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6B5EE1">
        <w:rPr>
          <w:b/>
          <w:bCs/>
          <w:color w:val="000000"/>
        </w:rPr>
        <w:t>1 этап</w:t>
      </w:r>
      <w:r w:rsidRPr="009D4596">
        <w:rPr>
          <w:bCs/>
          <w:color w:val="000000"/>
        </w:rPr>
        <w:t xml:space="preserve">  – </w:t>
      </w:r>
      <w:r w:rsidR="002C74DE">
        <w:rPr>
          <w:bCs/>
          <w:color w:val="000000"/>
        </w:rPr>
        <w:t>с 18 марта 2022 г. по 13 апреля 2022 г. (подготовка конкурсных работ в дошкольных образовательных учреждениях).</w:t>
      </w:r>
    </w:p>
    <w:p w:rsidR="000706D4" w:rsidRPr="009D4596" w:rsidRDefault="002C74DE" w:rsidP="006B5E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proofErr w:type="gramStart"/>
      <w:r w:rsidRPr="006B5EE1">
        <w:rPr>
          <w:b/>
          <w:bCs/>
          <w:color w:val="000000"/>
        </w:rPr>
        <w:t>2 этап</w:t>
      </w:r>
      <w:r>
        <w:rPr>
          <w:bCs/>
          <w:color w:val="000000"/>
        </w:rPr>
        <w:t xml:space="preserve"> -  с 14 апреля по 15 апреля 2022 г.</w:t>
      </w:r>
      <w:r w:rsidR="006B5EE1">
        <w:rPr>
          <w:bCs/>
          <w:color w:val="000000"/>
        </w:rPr>
        <w:t xml:space="preserve"> </w:t>
      </w:r>
      <w:r>
        <w:rPr>
          <w:bCs/>
          <w:color w:val="000000"/>
        </w:rPr>
        <w:t>(</w:t>
      </w:r>
      <w:r w:rsidR="00775B98" w:rsidRPr="009D4596">
        <w:rPr>
          <w:bCs/>
          <w:color w:val="000000"/>
        </w:rPr>
        <w:t xml:space="preserve">прием конкурсных работ от участников </w:t>
      </w:r>
      <w:r w:rsidR="0028660E" w:rsidRPr="009D4596">
        <w:rPr>
          <w:bCs/>
          <w:color w:val="000000"/>
        </w:rPr>
        <w:t>К</w:t>
      </w:r>
      <w:r w:rsidR="00775B98" w:rsidRPr="009D4596">
        <w:rPr>
          <w:bCs/>
          <w:color w:val="000000"/>
        </w:rPr>
        <w:t xml:space="preserve">онкурса </w:t>
      </w:r>
      <w:r w:rsidR="008A763F" w:rsidRPr="009D4596">
        <w:rPr>
          <w:bCs/>
          <w:color w:val="000000"/>
        </w:rPr>
        <w:t xml:space="preserve"> по адресу:</w:t>
      </w:r>
      <w:proofErr w:type="gramEnd"/>
      <w:r w:rsidR="008A763F" w:rsidRPr="009D4596">
        <w:rPr>
          <w:bCs/>
          <w:color w:val="000000"/>
        </w:rPr>
        <w:t xml:space="preserve"> </w:t>
      </w:r>
      <w:r w:rsidR="000706D4" w:rsidRPr="009D4596">
        <w:rPr>
          <w:bCs/>
          <w:color w:val="000000"/>
        </w:rPr>
        <w:t xml:space="preserve">РТ, г. Набережные Челны, пр. </w:t>
      </w:r>
      <w:proofErr w:type="spellStart"/>
      <w:r w:rsidR="000706D4" w:rsidRPr="009D4596">
        <w:rPr>
          <w:bCs/>
          <w:color w:val="000000"/>
        </w:rPr>
        <w:t>Чулман</w:t>
      </w:r>
      <w:proofErr w:type="spellEnd"/>
      <w:r w:rsidR="000706D4" w:rsidRPr="009D4596">
        <w:rPr>
          <w:bCs/>
          <w:color w:val="000000"/>
        </w:rPr>
        <w:t xml:space="preserve">, д. 96 (46/07). </w:t>
      </w:r>
      <w:proofErr w:type="gramStart"/>
      <w:r w:rsidR="000706D4" w:rsidRPr="009D4596">
        <w:rPr>
          <w:bCs/>
          <w:color w:val="000000"/>
        </w:rPr>
        <w:t>Телефон: +7(8552)-</w:t>
      </w:r>
      <w:r w:rsidR="009D4596">
        <w:rPr>
          <w:bCs/>
          <w:color w:val="000000"/>
        </w:rPr>
        <w:t xml:space="preserve">56-08-28, </w:t>
      </w:r>
      <w:r w:rsidR="009D4596" w:rsidRPr="009D4596">
        <w:rPr>
          <w:bCs/>
          <w:color w:val="000000"/>
        </w:rPr>
        <w:t>МАДОУ  «Детский сад комбинированного вида  № 106 «Забава»</w:t>
      </w:r>
      <w:r>
        <w:rPr>
          <w:bCs/>
          <w:color w:val="000000"/>
        </w:rPr>
        <w:t>).</w:t>
      </w:r>
      <w:r w:rsidR="009D4596" w:rsidRPr="009D4596">
        <w:rPr>
          <w:bCs/>
          <w:color w:val="000000"/>
        </w:rPr>
        <w:t xml:space="preserve"> </w:t>
      </w:r>
      <w:r w:rsidR="009D4596">
        <w:rPr>
          <w:bCs/>
          <w:color w:val="000000"/>
        </w:rPr>
        <w:t xml:space="preserve"> </w:t>
      </w:r>
      <w:proofErr w:type="gramEnd"/>
    </w:p>
    <w:p w:rsidR="00775B98" w:rsidRPr="009D4596" w:rsidRDefault="00775B98" w:rsidP="006B5E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proofErr w:type="gramStart"/>
      <w:r w:rsidRPr="006B5EE1">
        <w:rPr>
          <w:b/>
          <w:bCs/>
          <w:color w:val="000000"/>
        </w:rPr>
        <w:t>3 этап</w:t>
      </w:r>
      <w:r w:rsidRPr="009D4596">
        <w:rPr>
          <w:bCs/>
          <w:color w:val="000000"/>
        </w:rPr>
        <w:t xml:space="preserve"> – </w:t>
      </w:r>
      <w:r w:rsidR="006B5EE1">
        <w:rPr>
          <w:bCs/>
          <w:color w:val="000000"/>
        </w:rPr>
        <w:t xml:space="preserve">с </w:t>
      </w:r>
      <w:r w:rsidR="002C74DE">
        <w:rPr>
          <w:bCs/>
          <w:color w:val="000000"/>
        </w:rPr>
        <w:t xml:space="preserve">18 апреля 2022 г. по </w:t>
      </w:r>
      <w:r w:rsidR="005C2184">
        <w:rPr>
          <w:bCs/>
          <w:color w:val="000000"/>
        </w:rPr>
        <w:t>22.04.2022 г. (</w:t>
      </w:r>
      <w:r w:rsidR="002C74DE">
        <w:rPr>
          <w:bCs/>
          <w:color w:val="000000"/>
        </w:rPr>
        <w:t>оценивание конкурсных работ членами жюри.</w:t>
      </w:r>
      <w:proofErr w:type="gramEnd"/>
      <w:r w:rsidR="002C74DE">
        <w:rPr>
          <w:bCs/>
          <w:color w:val="000000"/>
        </w:rPr>
        <w:t xml:space="preserve"> </w:t>
      </w:r>
      <w:proofErr w:type="gramStart"/>
      <w:r w:rsidR="006B5EE1">
        <w:rPr>
          <w:bCs/>
          <w:color w:val="000000"/>
        </w:rPr>
        <w:t>О</w:t>
      </w:r>
      <w:r w:rsidRPr="009D4596">
        <w:rPr>
          <w:bCs/>
          <w:color w:val="000000"/>
        </w:rPr>
        <w:t xml:space="preserve">бъявление итогов </w:t>
      </w:r>
      <w:r w:rsidR="0028660E" w:rsidRPr="009D4596">
        <w:rPr>
          <w:bCs/>
          <w:color w:val="000000"/>
        </w:rPr>
        <w:t>К</w:t>
      </w:r>
      <w:r w:rsidRPr="009D4596">
        <w:rPr>
          <w:bCs/>
          <w:color w:val="000000"/>
        </w:rPr>
        <w:t>онкурса; размещение конкурсных работ с указанием Ф</w:t>
      </w:r>
      <w:r w:rsidR="006B5EE1">
        <w:rPr>
          <w:bCs/>
          <w:color w:val="000000"/>
        </w:rPr>
        <w:t>.</w:t>
      </w:r>
      <w:r w:rsidRPr="009D4596">
        <w:rPr>
          <w:bCs/>
          <w:color w:val="000000"/>
        </w:rPr>
        <w:t>И</w:t>
      </w:r>
      <w:r w:rsidR="006B5EE1">
        <w:rPr>
          <w:bCs/>
          <w:color w:val="000000"/>
        </w:rPr>
        <w:t>.</w:t>
      </w:r>
      <w:r w:rsidRPr="009D4596">
        <w:rPr>
          <w:bCs/>
          <w:color w:val="000000"/>
        </w:rPr>
        <w:t>О</w:t>
      </w:r>
      <w:r w:rsidR="006B5EE1">
        <w:rPr>
          <w:bCs/>
          <w:color w:val="000000"/>
        </w:rPr>
        <w:t>.</w:t>
      </w:r>
      <w:r w:rsidRPr="009D4596">
        <w:rPr>
          <w:bCs/>
          <w:color w:val="000000"/>
        </w:rPr>
        <w:t xml:space="preserve"> автора/авторов и информации об итогах смотра-конкурса на сайте МАДОУ  «Детский сад комбинированного вида  № 106 «Забава»</w:t>
      </w:r>
      <w:r w:rsidR="005C2184">
        <w:rPr>
          <w:bCs/>
          <w:color w:val="000000"/>
        </w:rPr>
        <w:t>)</w:t>
      </w:r>
      <w:r w:rsidRPr="009D4596">
        <w:rPr>
          <w:bCs/>
          <w:color w:val="000000"/>
        </w:rPr>
        <w:t xml:space="preserve"> </w:t>
      </w:r>
      <w:proofErr w:type="gramEnd"/>
    </w:p>
    <w:p w:rsidR="006B5EE1" w:rsidRDefault="006B5EE1" w:rsidP="006B5EE1">
      <w:pPr>
        <w:spacing w:after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706D4" w:rsidRPr="009D4596" w:rsidRDefault="008A763F" w:rsidP="006B5EE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4596">
        <w:rPr>
          <w:rFonts w:ascii="Times New Roman" w:hAnsi="Times New Roman" w:cs="Times New Roman"/>
          <w:bCs/>
          <w:color w:val="000000"/>
          <w:sz w:val="24"/>
          <w:szCs w:val="24"/>
        </w:rPr>
        <w:t>4.3. Для участия в Конкурсе</w:t>
      </w:r>
      <w:r w:rsidR="000706D4" w:rsidRPr="009D45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необходимо предоставить заявку</w:t>
      </w:r>
      <w:r w:rsidRPr="009D4596">
        <w:rPr>
          <w:rFonts w:ascii="Times New Roman" w:hAnsi="Times New Roman" w:cs="Times New Roman"/>
          <w:bCs/>
          <w:color w:val="000000"/>
          <w:sz w:val="24"/>
          <w:szCs w:val="24"/>
        </w:rPr>
        <w:t>, установленного образца (Приложение № 1)</w:t>
      </w:r>
      <w:proofErr w:type="gramStart"/>
      <w:r w:rsidR="000706D4" w:rsidRPr="009D45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0706D4" w:rsidRPr="009D45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06D4" w:rsidRPr="009D45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706D4" w:rsidRPr="009D4596">
        <w:rPr>
          <w:rFonts w:ascii="Times New Roman" w:hAnsi="Times New Roman" w:cs="Times New Roman"/>
          <w:sz w:val="24"/>
          <w:szCs w:val="24"/>
        </w:rPr>
        <w:t xml:space="preserve">рием заявок по электронному адресу: </w:t>
      </w:r>
      <w:hyperlink r:id="rId9" w:history="1">
        <w:r w:rsidR="000706D4" w:rsidRPr="009D4596">
          <w:rPr>
            <w:rStyle w:val="a6"/>
            <w:rFonts w:ascii="Times New Roman" w:hAnsi="Times New Roman" w:cs="Times New Roman"/>
            <w:sz w:val="24"/>
            <w:szCs w:val="24"/>
          </w:rPr>
          <w:t>sad106</w:t>
        </w:r>
        <w:r w:rsidR="000706D4" w:rsidRPr="009D459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zabava</w:t>
        </w:r>
        <w:r w:rsidR="000706D4" w:rsidRPr="009D4596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0706D4" w:rsidRPr="009D459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706D4" w:rsidRPr="009D459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706D4" w:rsidRPr="009D4596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B40B45" w:rsidRPr="009D4596">
        <w:rPr>
          <w:rFonts w:ascii="Times New Roman" w:hAnsi="Times New Roman" w:cs="Times New Roman"/>
          <w:sz w:val="24"/>
          <w:szCs w:val="24"/>
        </w:rPr>
        <w:t xml:space="preserve"> </w:t>
      </w:r>
      <w:r w:rsidR="000706D4" w:rsidRPr="009D4596">
        <w:rPr>
          <w:rFonts w:ascii="Times New Roman" w:hAnsi="Times New Roman" w:cs="Times New Roman"/>
          <w:sz w:val="24"/>
          <w:szCs w:val="24"/>
        </w:rPr>
        <w:t xml:space="preserve"> </w:t>
      </w:r>
      <w:r w:rsidR="0028660E" w:rsidRPr="009D4596">
        <w:rPr>
          <w:rFonts w:ascii="Times New Roman" w:hAnsi="Times New Roman" w:cs="Times New Roman"/>
          <w:sz w:val="24"/>
          <w:szCs w:val="24"/>
        </w:rPr>
        <w:t xml:space="preserve">не позднее 14 апреля 2022 г. </w:t>
      </w:r>
      <w:r w:rsidR="000706D4" w:rsidRPr="009D4596">
        <w:rPr>
          <w:rFonts w:ascii="Times New Roman" w:hAnsi="Times New Roman" w:cs="Times New Roman"/>
          <w:sz w:val="24"/>
          <w:szCs w:val="24"/>
        </w:rPr>
        <w:t>Тема письма – «Заявка на конкурс».</w:t>
      </w:r>
    </w:p>
    <w:p w:rsidR="004819D0" w:rsidRPr="009D4596" w:rsidRDefault="004819D0" w:rsidP="006B5EE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19D0" w:rsidRPr="009D4596" w:rsidRDefault="004819D0" w:rsidP="006B5EE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4596">
        <w:rPr>
          <w:rFonts w:ascii="Times New Roman" w:hAnsi="Times New Roman" w:cs="Times New Roman"/>
          <w:sz w:val="24"/>
          <w:szCs w:val="24"/>
        </w:rPr>
        <w:t xml:space="preserve">4.4. </w:t>
      </w:r>
      <w:r w:rsidR="00E62AE8" w:rsidRPr="009D4596">
        <w:rPr>
          <w:rFonts w:ascii="Times New Roman" w:hAnsi="Times New Roman" w:cs="Times New Roman"/>
          <w:sz w:val="24"/>
          <w:szCs w:val="24"/>
        </w:rPr>
        <w:t>От</w:t>
      </w:r>
      <w:r w:rsidRPr="009D4596">
        <w:rPr>
          <w:rFonts w:ascii="Times New Roman" w:hAnsi="Times New Roman" w:cs="Times New Roman"/>
          <w:sz w:val="24"/>
          <w:szCs w:val="24"/>
        </w:rPr>
        <w:t xml:space="preserve"> одного детско</w:t>
      </w:r>
      <w:r w:rsidR="00E62AE8" w:rsidRPr="009D4596">
        <w:rPr>
          <w:rFonts w:ascii="Times New Roman" w:hAnsi="Times New Roman" w:cs="Times New Roman"/>
          <w:sz w:val="24"/>
          <w:szCs w:val="24"/>
        </w:rPr>
        <w:t>го сада принимается одна работа (не более 2 х педагогов на 1 работу)</w:t>
      </w:r>
    </w:p>
    <w:p w:rsidR="00D63683" w:rsidRPr="009D4596" w:rsidRDefault="00D63683" w:rsidP="00D636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683" w:rsidRPr="009D4596" w:rsidRDefault="00D63683" w:rsidP="008978B5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596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</w:p>
    <w:p w:rsidR="008978B5" w:rsidRPr="009D4596" w:rsidRDefault="008978B5" w:rsidP="008978B5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78B5" w:rsidRPr="009D4596" w:rsidRDefault="008978B5" w:rsidP="009D4596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596">
        <w:rPr>
          <w:rFonts w:ascii="Times New Roman" w:hAnsi="Times New Roman" w:cs="Times New Roman"/>
          <w:sz w:val="24"/>
          <w:szCs w:val="24"/>
        </w:rPr>
        <w:t xml:space="preserve">5.1. Формы </w:t>
      </w:r>
      <w:proofErr w:type="spellStart"/>
      <w:r w:rsidRPr="009D4596">
        <w:rPr>
          <w:rFonts w:ascii="Times New Roman" w:hAnsi="Times New Roman" w:cs="Times New Roman"/>
          <w:sz w:val="24"/>
          <w:szCs w:val="24"/>
        </w:rPr>
        <w:t>лэпбука</w:t>
      </w:r>
      <w:proofErr w:type="spellEnd"/>
      <w:r w:rsidRPr="009D4596">
        <w:rPr>
          <w:rFonts w:ascii="Times New Roman" w:hAnsi="Times New Roman" w:cs="Times New Roman"/>
          <w:sz w:val="24"/>
          <w:szCs w:val="24"/>
        </w:rPr>
        <w:t xml:space="preserve">  и интересные элементы  выбираются участниками самостоятельно.</w:t>
      </w:r>
    </w:p>
    <w:p w:rsidR="008978B5" w:rsidRPr="009D4596" w:rsidRDefault="008978B5" w:rsidP="008978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78B5" w:rsidRPr="009D4596" w:rsidRDefault="00176C0A" w:rsidP="009D4596">
      <w:pPr>
        <w:pStyle w:val="a4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596">
        <w:rPr>
          <w:rFonts w:ascii="Times New Roman" w:hAnsi="Times New Roman" w:cs="Times New Roman"/>
          <w:sz w:val="24"/>
          <w:szCs w:val="24"/>
        </w:rPr>
        <w:t xml:space="preserve">Представленная дидактическая разработка должна иметь визитную карточку: название, автор, аннотация по работе с пособием (т. е. варианты заданий, игр, бесед и др. форм работы с </w:t>
      </w:r>
      <w:proofErr w:type="spellStart"/>
      <w:r w:rsidRPr="009D4596">
        <w:rPr>
          <w:rFonts w:ascii="Times New Roman" w:hAnsi="Times New Roman" w:cs="Times New Roman"/>
          <w:sz w:val="24"/>
          <w:szCs w:val="24"/>
        </w:rPr>
        <w:t>лэпбуком</w:t>
      </w:r>
      <w:proofErr w:type="spellEnd"/>
      <w:r w:rsidRPr="009D4596">
        <w:rPr>
          <w:rFonts w:ascii="Times New Roman" w:hAnsi="Times New Roman" w:cs="Times New Roman"/>
          <w:sz w:val="24"/>
          <w:szCs w:val="24"/>
        </w:rPr>
        <w:t>). Визитная карточка оформляется на листах формата А</w:t>
      </w:r>
      <w:proofErr w:type="gramStart"/>
      <w:r w:rsidRPr="009D459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D4596">
        <w:rPr>
          <w:rFonts w:ascii="Times New Roman" w:hAnsi="Times New Roman" w:cs="Times New Roman"/>
          <w:sz w:val="24"/>
          <w:szCs w:val="24"/>
        </w:rPr>
        <w:t xml:space="preserve"> в свободной форме и</w:t>
      </w:r>
      <w:r w:rsidR="00E26DCF">
        <w:rPr>
          <w:rFonts w:ascii="Times New Roman" w:hAnsi="Times New Roman" w:cs="Times New Roman"/>
          <w:sz w:val="24"/>
          <w:szCs w:val="24"/>
        </w:rPr>
        <w:t xml:space="preserve"> является приложением к </w:t>
      </w:r>
      <w:proofErr w:type="spellStart"/>
      <w:r w:rsidR="00E26DCF">
        <w:rPr>
          <w:rFonts w:ascii="Times New Roman" w:hAnsi="Times New Roman" w:cs="Times New Roman"/>
          <w:sz w:val="24"/>
          <w:szCs w:val="24"/>
        </w:rPr>
        <w:t>лэпбуку</w:t>
      </w:r>
      <w:proofErr w:type="spellEnd"/>
      <w:r w:rsidR="00E26DCF">
        <w:rPr>
          <w:rFonts w:ascii="Times New Roman" w:hAnsi="Times New Roman" w:cs="Times New Roman"/>
          <w:sz w:val="24"/>
          <w:szCs w:val="24"/>
        </w:rPr>
        <w:t xml:space="preserve"> (не более 2-х листов, вложенных в файл).</w:t>
      </w:r>
    </w:p>
    <w:p w:rsidR="00176C0A" w:rsidRPr="009D4596" w:rsidRDefault="00176C0A" w:rsidP="009D4596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6C0A" w:rsidRPr="009D4596" w:rsidRDefault="00E26DCF" w:rsidP="00176C0A">
      <w:pPr>
        <w:pStyle w:val="a4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176C0A" w:rsidRPr="009D4596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="00176C0A" w:rsidRPr="009D4596">
        <w:rPr>
          <w:rFonts w:ascii="Times New Roman" w:hAnsi="Times New Roman" w:cs="Times New Roman"/>
          <w:sz w:val="24"/>
          <w:szCs w:val="24"/>
        </w:rPr>
        <w:t xml:space="preserve"> должен быть разработан с учетом возрастных особенностей детей.  </w:t>
      </w:r>
    </w:p>
    <w:p w:rsidR="00176C0A" w:rsidRPr="009D4596" w:rsidRDefault="00176C0A" w:rsidP="00176C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F4E14" w:rsidRPr="009D4596" w:rsidRDefault="00176C0A" w:rsidP="00052D15">
      <w:pPr>
        <w:pStyle w:val="a4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596">
        <w:rPr>
          <w:rFonts w:ascii="Times New Roman" w:hAnsi="Times New Roman" w:cs="Times New Roman"/>
          <w:sz w:val="24"/>
          <w:szCs w:val="24"/>
        </w:rPr>
        <w:t>Представленная дидактическая разработка должна способствовать развитию ребёнка по одному либо нескольким направлениям</w:t>
      </w:r>
      <w:r w:rsidR="00E26DCF">
        <w:rPr>
          <w:rFonts w:ascii="Times New Roman" w:hAnsi="Times New Roman" w:cs="Times New Roman"/>
          <w:sz w:val="24"/>
          <w:szCs w:val="24"/>
        </w:rPr>
        <w:t xml:space="preserve"> (социальн</w:t>
      </w:r>
      <w:proofErr w:type="gramStart"/>
      <w:r w:rsidR="00E26DC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E26DCF">
        <w:rPr>
          <w:rFonts w:ascii="Times New Roman" w:hAnsi="Times New Roman" w:cs="Times New Roman"/>
          <w:sz w:val="24"/>
          <w:szCs w:val="24"/>
        </w:rPr>
        <w:t xml:space="preserve"> коммуникативное,</w:t>
      </w:r>
      <w:r w:rsidR="00052D15" w:rsidRPr="00052D15">
        <w:t xml:space="preserve"> </w:t>
      </w:r>
      <w:r w:rsidR="00052D15" w:rsidRPr="00052D15">
        <w:rPr>
          <w:rFonts w:ascii="Times New Roman" w:hAnsi="Times New Roman" w:cs="Times New Roman"/>
          <w:sz w:val="24"/>
          <w:szCs w:val="24"/>
        </w:rPr>
        <w:t xml:space="preserve">познавательное, </w:t>
      </w:r>
      <w:r w:rsidR="00E26DCF">
        <w:rPr>
          <w:rFonts w:ascii="Times New Roman" w:hAnsi="Times New Roman" w:cs="Times New Roman"/>
          <w:sz w:val="24"/>
          <w:szCs w:val="24"/>
        </w:rPr>
        <w:t xml:space="preserve"> речевое, художественно- эстетическое)</w:t>
      </w:r>
      <w:r w:rsidR="00052D15">
        <w:rPr>
          <w:rFonts w:ascii="Times New Roman" w:hAnsi="Times New Roman" w:cs="Times New Roman"/>
          <w:sz w:val="24"/>
          <w:szCs w:val="24"/>
        </w:rPr>
        <w:t>.</w:t>
      </w:r>
      <w:r w:rsidR="00E26DCF">
        <w:rPr>
          <w:rFonts w:ascii="Times New Roman" w:hAnsi="Times New Roman" w:cs="Times New Roman"/>
          <w:sz w:val="24"/>
          <w:szCs w:val="24"/>
        </w:rPr>
        <w:t xml:space="preserve"> </w:t>
      </w:r>
      <w:r w:rsidRPr="009D45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AE8" w:rsidRPr="009D4596" w:rsidRDefault="00E62AE8" w:rsidP="0048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8B5" w:rsidRPr="009D4596" w:rsidRDefault="004819D0" w:rsidP="0048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596">
        <w:rPr>
          <w:rFonts w:ascii="Times New Roman" w:hAnsi="Times New Roman" w:cs="Times New Roman"/>
          <w:sz w:val="24"/>
          <w:szCs w:val="24"/>
        </w:rPr>
        <w:t xml:space="preserve">5.5. </w:t>
      </w:r>
      <w:r w:rsidR="008978B5" w:rsidRPr="009D4596">
        <w:rPr>
          <w:rFonts w:ascii="Times New Roman" w:hAnsi="Times New Roman" w:cs="Times New Roman"/>
          <w:sz w:val="24"/>
          <w:szCs w:val="24"/>
        </w:rPr>
        <w:t>Размер</w:t>
      </w:r>
      <w:r w:rsidRPr="009D4596">
        <w:rPr>
          <w:rFonts w:ascii="Times New Roman" w:hAnsi="Times New Roman" w:cs="Times New Roman"/>
          <w:sz w:val="24"/>
          <w:szCs w:val="24"/>
        </w:rPr>
        <w:t xml:space="preserve"> дидактической разработки</w:t>
      </w:r>
      <w:r w:rsidR="008978B5" w:rsidRPr="009D4596">
        <w:rPr>
          <w:rFonts w:ascii="Times New Roman" w:hAnsi="Times New Roman" w:cs="Times New Roman"/>
          <w:sz w:val="24"/>
          <w:szCs w:val="24"/>
        </w:rPr>
        <w:t>: произвольный.</w:t>
      </w:r>
    </w:p>
    <w:p w:rsidR="008978B5" w:rsidRPr="009D4596" w:rsidRDefault="008978B5" w:rsidP="008978B5">
      <w:pPr>
        <w:pStyle w:val="a4"/>
        <w:spacing w:after="0" w:line="240" w:lineRule="auto"/>
        <w:ind w:left="480"/>
        <w:rPr>
          <w:rFonts w:ascii="Times New Roman" w:hAnsi="Times New Roman" w:cs="Times New Roman"/>
          <w:sz w:val="24"/>
          <w:szCs w:val="24"/>
        </w:rPr>
      </w:pPr>
    </w:p>
    <w:p w:rsidR="00775B98" w:rsidRPr="009D4596" w:rsidRDefault="00D63683" w:rsidP="00D64D9A">
      <w:pPr>
        <w:pStyle w:val="a3"/>
        <w:shd w:val="clear" w:color="auto" w:fill="FFFFFF"/>
        <w:spacing w:after="0"/>
        <w:jc w:val="center"/>
        <w:rPr>
          <w:b/>
          <w:bCs/>
          <w:color w:val="000000"/>
          <w:lang w:val="tt-RU"/>
        </w:rPr>
      </w:pPr>
      <w:r w:rsidRPr="009D4596">
        <w:rPr>
          <w:b/>
          <w:bCs/>
          <w:color w:val="000000"/>
        </w:rPr>
        <w:t>6</w:t>
      </w:r>
      <w:r w:rsidR="00775B98" w:rsidRPr="009D4596">
        <w:rPr>
          <w:b/>
          <w:bCs/>
          <w:color w:val="000000"/>
        </w:rPr>
        <w:t xml:space="preserve">. </w:t>
      </w:r>
      <w:r w:rsidR="008978B5" w:rsidRPr="009D4596">
        <w:rPr>
          <w:b/>
          <w:bCs/>
          <w:color w:val="000000"/>
        </w:rPr>
        <w:t xml:space="preserve"> </w:t>
      </w:r>
      <w:r w:rsidRPr="009D4596">
        <w:rPr>
          <w:b/>
          <w:bCs/>
          <w:color w:val="000000"/>
        </w:rPr>
        <w:t>Критерии</w:t>
      </w:r>
      <w:r w:rsidR="00775B98" w:rsidRPr="009D4596">
        <w:rPr>
          <w:b/>
          <w:bCs/>
          <w:color w:val="000000"/>
        </w:rPr>
        <w:t xml:space="preserve"> к конкурсным работам.</w:t>
      </w:r>
    </w:p>
    <w:p w:rsidR="00176C0A" w:rsidRPr="009D4596" w:rsidRDefault="00D63683" w:rsidP="00176C0A">
      <w:pPr>
        <w:pStyle w:val="a3"/>
        <w:shd w:val="clear" w:color="auto" w:fill="FFFFFF"/>
        <w:spacing w:after="0"/>
        <w:jc w:val="both"/>
        <w:rPr>
          <w:bCs/>
          <w:color w:val="000000"/>
          <w:lang w:val="tt-RU"/>
        </w:rPr>
      </w:pPr>
      <w:r w:rsidRPr="009D4596">
        <w:rPr>
          <w:bCs/>
          <w:color w:val="000000"/>
          <w:lang w:val="tt-RU"/>
        </w:rPr>
        <w:t>6.1</w:t>
      </w:r>
      <w:r w:rsidR="00176C0A" w:rsidRPr="009D4596">
        <w:rPr>
          <w:bCs/>
          <w:color w:val="000000"/>
          <w:lang w:val="tt-RU"/>
        </w:rPr>
        <w:t>. Оригинальность офрмления (форма и элементы).</w:t>
      </w:r>
      <w:r w:rsidRPr="009D4596">
        <w:rPr>
          <w:bCs/>
          <w:color w:val="000000"/>
          <w:lang w:val="tt-RU"/>
        </w:rPr>
        <w:t xml:space="preserve"> </w:t>
      </w:r>
    </w:p>
    <w:p w:rsidR="009F4E14" w:rsidRPr="009D4596" w:rsidRDefault="009F4E14" w:rsidP="009D4596">
      <w:pPr>
        <w:pStyle w:val="a3"/>
        <w:shd w:val="clear" w:color="auto" w:fill="FFFFFF"/>
        <w:spacing w:after="0" w:line="276" w:lineRule="auto"/>
        <w:jc w:val="both"/>
        <w:rPr>
          <w:bCs/>
          <w:color w:val="000000"/>
          <w:lang w:val="tt-RU"/>
        </w:rPr>
      </w:pPr>
      <w:r w:rsidRPr="009D4596">
        <w:rPr>
          <w:bCs/>
          <w:color w:val="000000"/>
          <w:lang w:val="tt-RU"/>
        </w:rPr>
        <w:lastRenderedPageBreak/>
        <w:t>6.2. Информативность (в одной папке можно разместить достаточно много информации по определенной теме).</w:t>
      </w:r>
    </w:p>
    <w:p w:rsidR="009F4E14" w:rsidRPr="009D4596" w:rsidRDefault="009F4E14" w:rsidP="009D4596">
      <w:pPr>
        <w:pStyle w:val="a3"/>
        <w:shd w:val="clear" w:color="auto" w:fill="FFFFFF"/>
        <w:spacing w:after="0" w:line="276" w:lineRule="auto"/>
        <w:jc w:val="both"/>
        <w:rPr>
          <w:bCs/>
          <w:color w:val="000000"/>
          <w:lang w:val="tt-RU"/>
        </w:rPr>
      </w:pPr>
      <w:r w:rsidRPr="009D4596">
        <w:rPr>
          <w:bCs/>
          <w:color w:val="000000"/>
          <w:lang w:val="tt-RU"/>
        </w:rPr>
        <w:t>6.3. Полифункциональность (возможность использовать его как с подгруппой детей, так и индивидуально).</w:t>
      </w:r>
    </w:p>
    <w:p w:rsidR="009F4E14" w:rsidRPr="009D4596" w:rsidRDefault="009F4E14" w:rsidP="009D4596">
      <w:pPr>
        <w:pStyle w:val="a3"/>
        <w:shd w:val="clear" w:color="auto" w:fill="FFFFFF"/>
        <w:spacing w:after="0" w:line="276" w:lineRule="auto"/>
        <w:jc w:val="both"/>
        <w:rPr>
          <w:bCs/>
          <w:color w:val="000000"/>
          <w:lang w:val="tt-RU"/>
        </w:rPr>
      </w:pPr>
      <w:r w:rsidRPr="009D4596">
        <w:rPr>
          <w:bCs/>
          <w:color w:val="000000"/>
          <w:lang w:val="tt-RU"/>
        </w:rPr>
        <w:t>6.4. Эстетичность и аккуратность оформления.</w:t>
      </w:r>
    </w:p>
    <w:p w:rsidR="009F4E14" w:rsidRPr="009D4596" w:rsidRDefault="009F4E14" w:rsidP="009D4596">
      <w:pPr>
        <w:pStyle w:val="a3"/>
        <w:shd w:val="clear" w:color="auto" w:fill="FFFFFF"/>
        <w:spacing w:after="0" w:line="276" w:lineRule="auto"/>
        <w:jc w:val="both"/>
        <w:rPr>
          <w:bCs/>
          <w:color w:val="000000"/>
          <w:lang w:val="tt-RU"/>
        </w:rPr>
      </w:pPr>
      <w:r w:rsidRPr="009D4596">
        <w:rPr>
          <w:bCs/>
          <w:color w:val="000000"/>
          <w:lang w:val="tt-RU"/>
        </w:rPr>
        <w:t>6.5. Вариативность (несколько вариантов использования каждой его части, обеспечивает игровую, познавательную</w:t>
      </w:r>
      <w:r w:rsidR="004819D0" w:rsidRPr="009D4596">
        <w:rPr>
          <w:bCs/>
          <w:color w:val="000000"/>
          <w:lang w:val="tt-RU"/>
        </w:rPr>
        <w:t>, творческую активность детей</w:t>
      </w:r>
      <w:r w:rsidRPr="009D4596">
        <w:rPr>
          <w:bCs/>
          <w:color w:val="000000"/>
          <w:lang w:val="tt-RU"/>
        </w:rPr>
        <w:t>).</w:t>
      </w:r>
    </w:p>
    <w:p w:rsidR="009F4E14" w:rsidRDefault="009F4E14" w:rsidP="00176C0A">
      <w:pPr>
        <w:pStyle w:val="a3"/>
        <w:shd w:val="clear" w:color="auto" w:fill="FFFFFF"/>
        <w:spacing w:after="0"/>
        <w:jc w:val="both"/>
        <w:rPr>
          <w:bCs/>
          <w:color w:val="000000"/>
          <w:lang w:val="tt-RU"/>
        </w:rPr>
      </w:pPr>
      <w:r w:rsidRPr="009D4596">
        <w:rPr>
          <w:bCs/>
          <w:color w:val="000000"/>
          <w:lang w:val="tt-RU"/>
        </w:rPr>
        <w:t>6.6. Безопасность в использовании</w:t>
      </w:r>
      <w:r w:rsidR="004819D0" w:rsidRPr="009D4596">
        <w:rPr>
          <w:bCs/>
          <w:color w:val="000000"/>
          <w:lang w:val="tt-RU"/>
        </w:rPr>
        <w:t>.</w:t>
      </w:r>
    </w:p>
    <w:p w:rsidR="00052D15" w:rsidRPr="009D4596" w:rsidRDefault="00052D15" w:rsidP="00052D15">
      <w:pPr>
        <w:pStyle w:val="a3"/>
        <w:shd w:val="clear" w:color="auto" w:fill="FFFFFF"/>
        <w:spacing w:after="0" w:line="276" w:lineRule="auto"/>
        <w:jc w:val="both"/>
        <w:rPr>
          <w:bCs/>
          <w:color w:val="000000"/>
          <w:lang w:val="tt-RU"/>
        </w:rPr>
      </w:pPr>
      <w:r>
        <w:rPr>
          <w:bCs/>
          <w:color w:val="000000"/>
          <w:lang w:val="tt-RU"/>
        </w:rPr>
        <w:t xml:space="preserve">6.7. Соответствие </w:t>
      </w:r>
      <w:r w:rsidRPr="00052D15">
        <w:rPr>
          <w:bCs/>
          <w:color w:val="000000"/>
          <w:lang w:val="tt-RU"/>
        </w:rPr>
        <w:t>дидактической разработки</w:t>
      </w:r>
      <w:r>
        <w:rPr>
          <w:bCs/>
          <w:color w:val="000000"/>
          <w:lang w:val="tt-RU"/>
        </w:rPr>
        <w:t xml:space="preserve"> выбранной тематике (материал изложен на русском, татарском, английском языках). </w:t>
      </w:r>
    </w:p>
    <w:p w:rsidR="00D64D9A" w:rsidRPr="009D4596" w:rsidRDefault="00D63683" w:rsidP="00D64D9A">
      <w:pPr>
        <w:pStyle w:val="a3"/>
        <w:shd w:val="clear" w:color="auto" w:fill="FFFFFF"/>
        <w:spacing w:after="0"/>
        <w:jc w:val="center"/>
        <w:rPr>
          <w:b/>
          <w:bCs/>
          <w:color w:val="000000"/>
        </w:rPr>
      </w:pPr>
      <w:r w:rsidRPr="009D4596">
        <w:rPr>
          <w:b/>
          <w:bCs/>
          <w:color w:val="000000"/>
        </w:rPr>
        <w:t>7</w:t>
      </w:r>
      <w:r w:rsidR="00D64D9A" w:rsidRPr="009D4596">
        <w:rPr>
          <w:b/>
          <w:bCs/>
          <w:color w:val="000000"/>
        </w:rPr>
        <w:t>.  Подведение итогов и награждение победителей</w:t>
      </w:r>
    </w:p>
    <w:p w:rsidR="00D64D9A" w:rsidRPr="009D4596" w:rsidRDefault="00D63683" w:rsidP="009D4596">
      <w:pPr>
        <w:pStyle w:val="a3"/>
        <w:shd w:val="clear" w:color="auto" w:fill="FFFFFF"/>
        <w:spacing w:after="0" w:line="276" w:lineRule="auto"/>
        <w:rPr>
          <w:bCs/>
          <w:color w:val="000000"/>
        </w:rPr>
      </w:pPr>
      <w:r w:rsidRPr="009D4596">
        <w:rPr>
          <w:bCs/>
          <w:color w:val="000000"/>
        </w:rPr>
        <w:t>7</w:t>
      </w:r>
      <w:r w:rsidR="00D64D9A" w:rsidRPr="009D4596">
        <w:rPr>
          <w:bCs/>
          <w:color w:val="000000"/>
        </w:rPr>
        <w:t>.1. Состав конкурсной комиссии определяется из числа опытных педагогов.</w:t>
      </w:r>
    </w:p>
    <w:p w:rsidR="00D64D9A" w:rsidRPr="009D4596" w:rsidRDefault="00D63683" w:rsidP="009D4596">
      <w:pPr>
        <w:pStyle w:val="a3"/>
        <w:shd w:val="clear" w:color="auto" w:fill="FFFFFF"/>
        <w:spacing w:after="0" w:line="276" w:lineRule="auto"/>
        <w:rPr>
          <w:bCs/>
          <w:color w:val="000000"/>
        </w:rPr>
      </w:pPr>
      <w:r w:rsidRPr="009D4596">
        <w:rPr>
          <w:bCs/>
          <w:color w:val="000000"/>
        </w:rPr>
        <w:t>7</w:t>
      </w:r>
      <w:r w:rsidR="00D64D9A" w:rsidRPr="009D4596">
        <w:rPr>
          <w:bCs/>
          <w:color w:val="000000"/>
        </w:rPr>
        <w:t>.2. Конкурсная комиссия определяет победителей Конкурса по наибольшему количеству полученных баллов.</w:t>
      </w:r>
      <w:r w:rsidR="008A763F" w:rsidRPr="009D4596">
        <w:rPr>
          <w:bCs/>
          <w:color w:val="000000"/>
        </w:rPr>
        <w:t xml:space="preserve"> Результаты конкурса пересмотру не подлежат.</w:t>
      </w:r>
    </w:p>
    <w:p w:rsidR="00D64D9A" w:rsidRPr="009D4596" w:rsidRDefault="00D63683" w:rsidP="009D4596">
      <w:pPr>
        <w:pStyle w:val="a3"/>
        <w:shd w:val="clear" w:color="auto" w:fill="FFFFFF"/>
        <w:spacing w:after="0" w:line="276" w:lineRule="auto"/>
        <w:rPr>
          <w:bCs/>
          <w:color w:val="000000"/>
        </w:rPr>
      </w:pPr>
      <w:r w:rsidRPr="009D4596">
        <w:rPr>
          <w:bCs/>
          <w:color w:val="000000"/>
        </w:rPr>
        <w:t>7</w:t>
      </w:r>
      <w:r w:rsidR="00D64D9A" w:rsidRPr="009D4596">
        <w:rPr>
          <w:bCs/>
          <w:color w:val="000000"/>
        </w:rPr>
        <w:t>.3. Решение конкурсной комиссии оформляется протоколом.</w:t>
      </w:r>
    </w:p>
    <w:p w:rsidR="00D64D9A" w:rsidRPr="009D4596" w:rsidRDefault="00D63683" w:rsidP="009D4596">
      <w:pPr>
        <w:pStyle w:val="a3"/>
        <w:shd w:val="clear" w:color="auto" w:fill="FFFFFF"/>
        <w:spacing w:after="0" w:line="276" w:lineRule="auto"/>
        <w:rPr>
          <w:bCs/>
          <w:color w:val="000000"/>
        </w:rPr>
      </w:pPr>
      <w:r w:rsidRPr="009D4596">
        <w:rPr>
          <w:bCs/>
          <w:color w:val="000000"/>
        </w:rPr>
        <w:t>7</w:t>
      </w:r>
      <w:r w:rsidR="00D64D9A" w:rsidRPr="009D4596">
        <w:rPr>
          <w:bCs/>
          <w:color w:val="000000"/>
        </w:rPr>
        <w:t xml:space="preserve">.4. Победители  Конкурса награждаются Дипломами I, II, III степени в электронном виде на электронную почту. </w:t>
      </w:r>
    </w:p>
    <w:p w:rsidR="00D64D9A" w:rsidRPr="009D4596" w:rsidRDefault="00D63683" w:rsidP="009D4596">
      <w:pPr>
        <w:pStyle w:val="a3"/>
        <w:shd w:val="clear" w:color="auto" w:fill="FFFFFF"/>
        <w:spacing w:after="0" w:line="276" w:lineRule="auto"/>
        <w:rPr>
          <w:bCs/>
          <w:color w:val="000000"/>
        </w:rPr>
      </w:pPr>
      <w:r w:rsidRPr="009D4596">
        <w:rPr>
          <w:bCs/>
          <w:color w:val="000000"/>
        </w:rPr>
        <w:t>7</w:t>
      </w:r>
      <w:r w:rsidR="00D64D9A" w:rsidRPr="009D4596">
        <w:rPr>
          <w:bCs/>
          <w:color w:val="000000"/>
        </w:rPr>
        <w:t>.5. В</w:t>
      </w:r>
      <w:r w:rsidR="00257EB4" w:rsidRPr="009D4596">
        <w:rPr>
          <w:bCs/>
          <w:color w:val="000000"/>
        </w:rPr>
        <w:t>сем участникам вручаются Сертификаты</w:t>
      </w:r>
      <w:r w:rsidR="00D64D9A" w:rsidRPr="009D4596">
        <w:rPr>
          <w:bCs/>
          <w:color w:val="000000"/>
        </w:rPr>
        <w:t xml:space="preserve"> об участии в Конкурсе в электронном виде на электронную почту. </w:t>
      </w:r>
    </w:p>
    <w:p w:rsidR="00D64D9A" w:rsidRPr="009D4596" w:rsidRDefault="00D63683" w:rsidP="00D64D9A">
      <w:pPr>
        <w:pStyle w:val="a3"/>
        <w:shd w:val="clear" w:color="auto" w:fill="FFFFFF"/>
        <w:spacing w:after="0"/>
        <w:jc w:val="center"/>
        <w:rPr>
          <w:b/>
          <w:bCs/>
          <w:color w:val="000000"/>
        </w:rPr>
      </w:pPr>
      <w:r w:rsidRPr="009D4596">
        <w:rPr>
          <w:b/>
          <w:bCs/>
          <w:color w:val="000000"/>
        </w:rPr>
        <w:t>8</w:t>
      </w:r>
      <w:r w:rsidR="00311CBB" w:rsidRPr="009D4596">
        <w:rPr>
          <w:b/>
          <w:bCs/>
          <w:color w:val="000000"/>
        </w:rPr>
        <w:t>.</w:t>
      </w:r>
      <w:r w:rsidR="00D64D9A" w:rsidRPr="009D4596">
        <w:rPr>
          <w:b/>
          <w:bCs/>
          <w:color w:val="000000"/>
        </w:rPr>
        <w:t xml:space="preserve"> Оргкомитет конкурса</w:t>
      </w:r>
    </w:p>
    <w:p w:rsidR="00775B98" w:rsidRPr="009D4596" w:rsidRDefault="00D64D9A" w:rsidP="00052D15">
      <w:pPr>
        <w:pStyle w:val="a3"/>
        <w:shd w:val="clear" w:color="auto" w:fill="FFFFFF"/>
        <w:spacing w:after="0" w:line="276" w:lineRule="auto"/>
        <w:jc w:val="both"/>
        <w:rPr>
          <w:bCs/>
          <w:color w:val="000000"/>
        </w:rPr>
      </w:pPr>
      <w:r w:rsidRPr="009D4596">
        <w:rPr>
          <w:bCs/>
          <w:color w:val="000000"/>
        </w:rPr>
        <w:t>8</w:t>
      </w:r>
      <w:r w:rsidR="00D63683" w:rsidRPr="009D4596">
        <w:rPr>
          <w:bCs/>
          <w:color w:val="000000"/>
        </w:rPr>
        <w:t>.1</w:t>
      </w:r>
      <w:r w:rsidRPr="009D4596">
        <w:rPr>
          <w:bCs/>
          <w:color w:val="000000"/>
        </w:rPr>
        <w:t xml:space="preserve">. Координатором Конкурса является </w:t>
      </w:r>
      <w:proofErr w:type="spellStart"/>
      <w:r w:rsidRPr="009D4596">
        <w:rPr>
          <w:bCs/>
          <w:color w:val="000000"/>
        </w:rPr>
        <w:t>Бахтиева</w:t>
      </w:r>
      <w:proofErr w:type="spellEnd"/>
      <w:r w:rsidRPr="009D4596">
        <w:rPr>
          <w:bCs/>
          <w:color w:val="000000"/>
        </w:rPr>
        <w:t xml:space="preserve"> Равиля </w:t>
      </w:r>
      <w:proofErr w:type="spellStart"/>
      <w:r w:rsidRPr="009D4596">
        <w:rPr>
          <w:bCs/>
          <w:color w:val="000000"/>
        </w:rPr>
        <w:t>Мирхатовна</w:t>
      </w:r>
      <w:proofErr w:type="spellEnd"/>
      <w:r w:rsidRPr="009D4596">
        <w:rPr>
          <w:bCs/>
          <w:color w:val="000000"/>
        </w:rPr>
        <w:t>, старший воспитатель МАДОУ «Детский сад комбинированного вида №106  «Забава», телефон 8(8552) 56-08-28, 8-927 477 96 27</w:t>
      </w:r>
    </w:p>
    <w:p w:rsidR="008A763F" w:rsidRDefault="008A763F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2D15" w:rsidRDefault="00052D15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8A763F" w:rsidRPr="00217694" w:rsidRDefault="008A763F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6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lastRenderedPageBreak/>
        <w:t>Приложение 1</w:t>
      </w:r>
    </w:p>
    <w:p w:rsidR="001222A1" w:rsidRDefault="001222A1" w:rsidP="008A763F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bookmarkStart w:id="1" w:name="_Toc155599269"/>
    </w:p>
    <w:p w:rsidR="008A763F" w:rsidRPr="00217694" w:rsidRDefault="008A763F" w:rsidP="008A763F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Заявка - анкета участника конкурса</w:t>
      </w:r>
      <w:bookmarkEnd w:id="1"/>
    </w:p>
    <w:p w:rsidR="008A763F" w:rsidRDefault="008A763F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763F" w:rsidRPr="00217694" w:rsidRDefault="008A763F" w:rsidP="008A763F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6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Оргкомитет конкурса </w:t>
      </w:r>
    </w:p>
    <w:p w:rsidR="008A763F" w:rsidRPr="00217694" w:rsidRDefault="008A763F" w:rsidP="008A763F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5460"/>
      </w:tblGrid>
      <w:tr w:rsidR="008A763F" w:rsidRPr="00217694" w:rsidTr="008A763F">
        <w:tc>
          <w:tcPr>
            <w:tcW w:w="3544" w:type="dxa"/>
          </w:tcPr>
          <w:p w:rsidR="008A763F" w:rsidRPr="00217694" w:rsidRDefault="008A763F" w:rsidP="006B5EE1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Toc155599271"/>
            <w:bookmarkEnd w:id="2"/>
            <w:r w:rsidRPr="00217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5460" w:type="dxa"/>
          </w:tcPr>
          <w:p w:rsidR="008A763F" w:rsidRPr="00217694" w:rsidRDefault="008A763F" w:rsidP="00397F04">
            <w:pPr>
              <w:spacing w:after="0" w:line="240" w:lineRule="auto"/>
              <w:ind w:firstLine="567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763F" w:rsidRPr="00217694" w:rsidTr="008A763F">
        <w:tc>
          <w:tcPr>
            <w:tcW w:w="3544" w:type="dxa"/>
          </w:tcPr>
          <w:p w:rsidR="008A763F" w:rsidRDefault="008A763F" w:rsidP="006B5EE1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Ф.И.О., д</w:t>
            </w:r>
            <w:r w:rsidRPr="00217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олжность педагога</w:t>
            </w:r>
          </w:p>
          <w:p w:rsidR="001222A1" w:rsidRPr="00217694" w:rsidRDefault="001222A1" w:rsidP="006B5EE1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</w:tcPr>
          <w:p w:rsidR="008A763F" w:rsidRPr="00217694" w:rsidRDefault="008A763F" w:rsidP="00397F04">
            <w:pPr>
              <w:spacing w:after="0" w:line="240" w:lineRule="auto"/>
              <w:ind w:firstLine="567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763F" w:rsidRPr="00217694" w:rsidTr="008A763F">
        <w:tc>
          <w:tcPr>
            <w:tcW w:w="3544" w:type="dxa"/>
          </w:tcPr>
          <w:p w:rsidR="001222A1" w:rsidRPr="00217694" w:rsidRDefault="008A763F" w:rsidP="006B5EE1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7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5460" w:type="dxa"/>
          </w:tcPr>
          <w:p w:rsidR="008A763F" w:rsidRPr="00217694" w:rsidRDefault="008A763F" w:rsidP="00397F04">
            <w:pPr>
              <w:spacing w:after="0" w:line="240" w:lineRule="auto"/>
              <w:ind w:firstLine="567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763F" w:rsidRPr="00217694" w:rsidTr="008A763F">
        <w:tc>
          <w:tcPr>
            <w:tcW w:w="3544" w:type="dxa"/>
          </w:tcPr>
          <w:p w:rsidR="008A763F" w:rsidRDefault="008A763F" w:rsidP="006B5EE1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7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конкурсной работы</w:t>
            </w:r>
          </w:p>
          <w:p w:rsidR="001222A1" w:rsidRPr="00217694" w:rsidRDefault="001222A1" w:rsidP="006B5EE1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</w:tcPr>
          <w:p w:rsidR="008A763F" w:rsidRPr="00217694" w:rsidRDefault="008A763F" w:rsidP="00397F04">
            <w:pPr>
              <w:spacing w:after="0" w:line="240" w:lineRule="auto"/>
              <w:ind w:firstLine="567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763F" w:rsidRPr="00217694" w:rsidTr="008A763F">
        <w:tc>
          <w:tcPr>
            <w:tcW w:w="3544" w:type="dxa"/>
          </w:tcPr>
          <w:p w:rsidR="008A763F" w:rsidRDefault="008A763F" w:rsidP="006B5EE1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7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Телефон для связи</w:t>
            </w:r>
          </w:p>
          <w:p w:rsidR="001222A1" w:rsidRPr="00217694" w:rsidRDefault="001222A1" w:rsidP="006B5EE1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</w:tcPr>
          <w:p w:rsidR="008A763F" w:rsidRPr="00217694" w:rsidRDefault="008A763F" w:rsidP="00397F04">
            <w:pPr>
              <w:spacing w:after="0" w:line="240" w:lineRule="auto"/>
              <w:ind w:firstLine="567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763F" w:rsidRPr="00217694" w:rsidTr="008A763F">
        <w:tc>
          <w:tcPr>
            <w:tcW w:w="3544" w:type="dxa"/>
          </w:tcPr>
          <w:p w:rsidR="008A763F" w:rsidRDefault="008A763F" w:rsidP="006B5EE1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7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Электронный адрес</w:t>
            </w:r>
          </w:p>
          <w:p w:rsidR="001222A1" w:rsidRPr="00217694" w:rsidRDefault="001222A1" w:rsidP="006B5EE1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</w:tcPr>
          <w:p w:rsidR="008A763F" w:rsidRPr="00217694" w:rsidRDefault="008A763F" w:rsidP="00397F04">
            <w:pPr>
              <w:spacing w:after="0" w:line="240" w:lineRule="auto"/>
              <w:ind w:firstLine="567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A763F" w:rsidRDefault="008A763F" w:rsidP="00BF44C0">
      <w:pPr>
        <w:pStyle w:val="a3"/>
        <w:shd w:val="clear" w:color="auto" w:fill="FFFFFF"/>
        <w:spacing w:after="0"/>
        <w:jc w:val="both"/>
        <w:rPr>
          <w:b/>
          <w:bCs/>
          <w:color w:val="000000"/>
        </w:rPr>
      </w:pPr>
    </w:p>
    <w:sectPr w:rsidR="008A763F" w:rsidSect="00BF44C0">
      <w:pgSz w:w="11906" w:h="16838"/>
      <w:pgMar w:top="709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6F58"/>
    <w:multiLevelType w:val="multilevel"/>
    <w:tmpl w:val="85047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9065F"/>
    <w:multiLevelType w:val="multilevel"/>
    <w:tmpl w:val="167603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4EC4636"/>
    <w:multiLevelType w:val="multilevel"/>
    <w:tmpl w:val="B91CE6E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D431C58"/>
    <w:multiLevelType w:val="multilevel"/>
    <w:tmpl w:val="49B037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97A3A74"/>
    <w:multiLevelType w:val="multilevel"/>
    <w:tmpl w:val="6236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005C9D"/>
    <w:multiLevelType w:val="hybridMultilevel"/>
    <w:tmpl w:val="680C2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24049"/>
    <w:multiLevelType w:val="multilevel"/>
    <w:tmpl w:val="E7B6C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83A01"/>
    <w:multiLevelType w:val="multilevel"/>
    <w:tmpl w:val="FA8677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94"/>
    <w:rsid w:val="00052D15"/>
    <w:rsid w:val="000706D4"/>
    <w:rsid w:val="001222A1"/>
    <w:rsid w:val="00176C0A"/>
    <w:rsid w:val="00257EB4"/>
    <w:rsid w:val="0028660E"/>
    <w:rsid w:val="002A0666"/>
    <w:rsid w:val="002C74DE"/>
    <w:rsid w:val="00311CBB"/>
    <w:rsid w:val="0047171A"/>
    <w:rsid w:val="004819D0"/>
    <w:rsid w:val="005C2184"/>
    <w:rsid w:val="006B2FE3"/>
    <w:rsid w:val="006B5EE1"/>
    <w:rsid w:val="00710E2C"/>
    <w:rsid w:val="00775B98"/>
    <w:rsid w:val="00797A94"/>
    <w:rsid w:val="008978B5"/>
    <w:rsid w:val="008A763F"/>
    <w:rsid w:val="009315C1"/>
    <w:rsid w:val="00977C0B"/>
    <w:rsid w:val="009D4596"/>
    <w:rsid w:val="009F4E14"/>
    <w:rsid w:val="00A52C55"/>
    <w:rsid w:val="00B40B45"/>
    <w:rsid w:val="00BF44C0"/>
    <w:rsid w:val="00C83A00"/>
    <w:rsid w:val="00CD6286"/>
    <w:rsid w:val="00D63683"/>
    <w:rsid w:val="00D64D9A"/>
    <w:rsid w:val="00D909AD"/>
    <w:rsid w:val="00DC4A36"/>
    <w:rsid w:val="00DE109E"/>
    <w:rsid w:val="00E26DCF"/>
    <w:rsid w:val="00E62AE8"/>
    <w:rsid w:val="00F41C01"/>
    <w:rsid w:val="00F7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97A94"/>
    <w:pPr>
      <w:ind w:left="720"/>
      <w:contextualSpacing/>
    </w:pPr>
  </w:style>
  <w:style w:type="character" w:styleId="a5">
    <w:name w:val="Emphasis"/>
    <w:basedOn w:val="a0"/>
    <w:uiPriority w:val="20"/>
    <w:qFormat/>
    <w:rsid w:val="000706D4"/>
    <w:rPr>
      <w:i/>
      <w:iCs/>
    </w:rPr>
  </w:style>
  <w:style w:type="character" w:styleId="a6">
    <w:name w:val="Hyperlink"/>
    <w:rsid w:val="000706D4"/>
    <w:rPr>
      <w:color w:val="000080"/>
      <w:u w:val="single"/>
    </w:rPr>
  </w:style>
  <w:style w:type="table" w:styleId="a7">
    <w:name w:val="Table Grid"/>
    <w:basedOn w:val="a1"/>
    <w:uiPriority w:val="59"/>
    <w:rsid w:val="009D4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4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1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97A94"/>
    <w:pPr>
      <w:ind w:left="720"/>
      <w:contextualSpacing/>
    </w:pPr>
  </w:style>
  <w:style w:type="character" w:styleId="a5">
    <w:name w:val="Emphasis"/>
    <w:basedOn w:val="a0"/>
    <w:uiPriority w:val="20"/>
    <w:qFormat/>
    <w:rsid w:val="000706D4"/>
    <w:rPr>
      <w:i/>
      <w:iCs/>
    </w:rPr>
  </w:style>
  <w:style w:type="character" w:styleId="a6">
    <w:name w:val="Hyperlink"/>
    <w:rsid w:val="000706D4"/>
    <w:rPr>
      <w:color w:val="000080"/>
      <w:u w:val="single"/>
    </w:rPr>
  </w:style>
  <w:style w:type="table" w:styleId="a7">
    <w:name w:val="Table Grid"/>
    <w:basedOn w:val="a1"/>
    <w:uiPriority w:val="59"/>
    <w:rsid w:val="009D4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4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1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ad106zaba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E29F6-E8D1-454F-8502-DB9956834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2022-03-18T12:46:00Z</cp:lastPrinted>
  <dcterms:created xsi:type="dcterms:W3CDTF">2022-03-18T12:53:00Z</dcterms:created>
  <dcterms:modified xsi:type="dcterms:W3CDTF">2022-03-18T12:53:00Z</dcterms:modified>
</cp:coreProperties>
</file>